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DB88" w14:textId="77777777" w:rsidR="00AC5C33" w:rsidRPr="00346C93" w:rsidRDefault="009074AD" w:rsidP="00C63E1A">
      <w:pPr>
        <w:rPr>
          <w:rFonts w:ascii="Arial" w:hAnsi="Arial" w:cs="Arial"/>
        </w:rPr>
      </w:pPr>
      <w:r w:rsidRPr="00346C93">
        <w:rPr>
          <w:rFonts w:ascii="Arial" w:hAnsi="Arial" w:cs="Arial"/>
        </w:rPr>
        <w:t xml:space="preserve">Thank you for choosing </w:t>
      </w:r>
      <w:r w:rsidR="00FE7755">
        <w:rPr>
          <w:rFonts w:ascii="Arial" w:hAnsi="Arial" w:cs="Arial"/>
        </w:rPr>
        <w:t>Dr. Jack Davidson</w:t>
      </w:r>
      <w:r w:rsidRPr="00346C93">
        <w:rPr>
          <w:rFonts w:ascii="Arial" w:hAnsi="Arial" w:cs="Arial"/>
        </w:rPr>
        <w:t xml:space="preserve"> as your oral </w:t>
      </w:r>
      <w:r w:rsidR="000D2967" w:rsidRPr="00346C93">
        <w:rPr>
          <w:rFonts w:ascii="Arial" w:hAnsi="Arial" w:cs="Arial"/>
        </w:rPr>
        <w:t xml:space="preserve">&amp; maxillofacial </w:t>
      </w:r>
      <w:r w:rsidRPr="00346C93">
        <w:rPr>
          <w:rFonts w:ascii="Arial" w:hAnsi="Arial" w:cs="Arial"/>
        </w:rPr>
        <w:t xml:space="preserve">surgery provider. We are committed to providing you with the highest quality oral </w:t>
      </w:r>
      <w:r w:rsidR="000D2967" w:rsidRPr="00346C93">
        <w:rPr>
          <w:rFonts w:ascii="Arial" w:hAnsi="Arial" w:cs="Arial"/>
        </w:rPr>
        <w:t xml:space="preserve">&amp; maxillofacial </w:t>
      </w:r>
      <w:r w:rsidRPr="00346C93">
        <w:rPr>
          <w:rFonts w:ascii="Arial" w:hAnsi="Arial" w:cs="Arial"/>
        </w:rPr>
        <w:t>surgery care so that you may fully attain optimum oral health. Our financial policy is intended to facilitate excellent service specific to your treatment</w:t>
      </w:r>
      <w:r w:rsidR="00C5200B" w:rsidRPr="00346C93">
        <w:rPr>
          <w:rFonts w:ascii="Arial" w:hAnsi="Arial" w:cs="Arial"/>
        </w:rPr>
        <w:t>.</w:t>
      </w:r>
      <w:r w:rsidR="00D9254A" w:rsidRPr="00346C93">
        <w:rPr>
          <w:rFonts w:ascii="Arial" w:hAnsi="Arial" w:cs="Arial"/>
        </w:rPr>
        <w:t xml:space="preserve"> </w:t>
      </w:r>
    </w:p>
    <w:p w14:paraId="5788D795" w14:textId="2F3FBE1A" w:rsidR="00AC5C33" w:rsidRDefault="00AC5C33" w:rsidP="00C63E1A">
      <w:pPr>
        <w:rPr>
          <w:rFonts w:ascii="Arial" w:hAnsi="Arial" w:cs="Arial"/>
        </w:rPr>
      </w:pPr>
      <w:r w:rsidRPr="00346C93">
        <w:rPr>
          <w:rFonts w:ascii="Arial" w:hAnsi="Arial" w:cs="Arial"/>
          <w:b/>
          <w:u w:val="single"/>
        </w:rPr>
        <w:t xml:space="preserve">Fee </w:t>
      </w:r>
      <w:r w:rsidR="00D9254A" w:rsidRPr="00346C93">
        <w:rPr>
          <w:rFonts w:ascii="Arial" w:hAnsi="Arial" w:cs="Arial"/>
          <w:b/>
          <w:u w:val="single"/>
        </w:rPr>
        <w:t>Estimates</w:t>
      </w:r>
      <w:r w:rsidR="009517B3" w:rsidRPr="00346C93">
        <w:rPr>
          <w:rFonts w:ascii="Arial" w:hAnsi="Arial" w:cs="Arial"/>
          <w:b/>
        </w:rPr>
        <w:t>:</w:t>
      </w:r>
      <w:r w:rsidRPr="00346C93">
        <w:rPr>
          <w:rFonts w:ascii="Arial" w:hAnsi="Arial" w:cs="Arial"/>
        </w:rPr>
        <w:t xml:space="preserve"> th</w:t>
      </w:r>
      <w:r w:rsidR="00E20387">
        <w:rPr>
          <w:rFonts w:ascii="Arial" w:hAnsi="Arial" w:cs="Arial"/>
        </w:rPr>
        <w:t>is</w:t>
      </w:r>
      <w:r w:rsidRPr="00346C93">
        <w:rPr>
          <w:rFonts w:ascii="Arial" w:hAnsi="Arial" w:cs="Arial"/>
        </w:rPr>
        <w:t xml:space="preserve"> fee estimate</w:t>
      </w:r>
      <w:r w:rsidR="00D9254A" w:rsidRPr="00346C93">
        <w:rPr>
          <w:rFonts w:ascii="Arial" w:hAnsi="Arial" w:cs="Arial"/>
        </w:rPr>
        <w:t xml:space="preserve"> provided by our office </w:t>
      </w:r>
      <w:r w:rsidR="00E20387">
        <w:rPr>
          <w:rFonts w:ascii="Arial" w:hAnsi="Arial" w:cs="Arial"/>
        </w:rPr>
        <w:t>is an</w:t>
      </w:r>
      <w:r w:rsidR="00D9254A" w:rsidRPr="00346C93">
        <w:rPr>
          <w:rFonts w:ascii="Arial" w:hAnsi="Arial" w:cs="Arial"/>
        </w:rPr>
        <w:t xml:space="preserve"> </w:t>
      </w:r>
      <w:r w:rsidR="00D9254A" w:rsidRPr="00E20387">
        <w:rPr>
          <w:rFonts w:ascii="Arial" w:hAnsi="Arial" w:cs="Arial"/>
          <w:b/>
          <w:bCs/>
          <w:u w:val="single"/>
        </w:rPr>
        <w:t>estimate only</w:t>
      </w:r>
      <w:r w:rsidR="00D9254A" w:rsidRPr="00E20387">
        <w:rPr>
          <w:rFonts w:ascii="Arial" w:hAnsi="Arial" w:cs="Arial"/>
          <w:b/>
          <w:bCs/>
        </w:rPr>
        <w:t>.</w:t>
      </w:r>
      <w:r w:rsidR="00D9254A" w:rsidRPr="00346C93">
        <w:rPr>
          <w:rFonts w:ascii="Arial" w:hAnsi="Arial" w:cs="Arial"/>
        </w:rPr>
        <w:t xml:space="preserve"> </w:t>
      </w:r>
      <w:r w:rsidRPr="00346C93">
        <w:rPr>
          <w:rFonts w:ascii="Arial" w:hAnsi="Arial" w:cs="Arial"/>
        </w:rPr>
        <w:t xml:space="preserve">If utilizing your dental insurance, we will work diligently to help you obtain the maximum allowable benefit. </w:t>
      </w:r>
      <w:r w:rsidR="00620C86" w:rsidRPr="00FE7755">
        <w:rPr>
          <w:rFonts w:ascii="Arial" w:hAnsi="Arial" w:cs="Arial"/>
          <w:b/>
        </w:rPr>
        <w:t xml:space="preserve">All charges incurred with our office are </w:t>
      </w:r>
      <w:r w:rsidR="00911FB8">
        <w:rPr>
          <w:rFonts w:ascii="Arial" w:hAnsi="Arial" w:cs="Arial"/>
          <w:b/>
        </w:rPr>
        <w:t>your</w:t>
      </w:r>
      <w:r w:rsidR="00620C86" w:rsidRPr="00FE7755">
        <w:rPr>
          <w:rFonts w:ascii="Arial" w:hAnsi="Arial" w:cs="Arial"/>
          <w:b/>
        </w:rPr>
        <w:t xml:space="preserve"> responsibility regardless of your insurance coverage</w:t>
      </w:r>
      <w:r w:rsidR="00620C86" w:rsidRPr="00346C93">
        <w:rPr>
          <w:rFonts w:ascii="Arial" w:hAnsi="Arial" w:cs="Arial"/>
        </w:rPr>
        <w:t xml:space="preserve">. </w:t>
      </w:r>
      <w:r w:rsidR="00F7457F" w:rsidRPr="00346C93">
        <w:rPr>
          <w:rFonts w:ascii="Arial" w:hAnsi="Arial" w:cs="Arial"/>
        </w:rPr>
        <w:t xml:space="preserve">It is your responsibility to </w:t>
      </w:r>
      <w:r w:rsidR="00346C93">
        <w:rPr>
          <w:rFonts w:ascii="Arial" w:hAnsi="Arial" w:cs="Arial"/>
        </w:rPr>
        <w:t xml:space="preserve">provide our office with accurate insurance information and to </w:t>
      </w:r>
      <w:r w:rsidR="00F7457F" w:rsidRPr="00346C93">
        <w:rPr>
          <w:rFonts w:ascii="Arial" w:hAnsi="Arial" w:cs="Arial"/>
        </w:rPr>
        <w:t xml:space="preserve">thoroughly understand the coverage and expectations of your particular policy. </w:t>
      </w:r>
    </w:p>
    <w:p w14:paraId="37C34D8A" w14:textId="333F2A19" w:rsidR="00346C93" w:rsidRPr="00346C93" w:rsidRDefault="00346C93" w:rsidP="00C63E1A">
      <w:pPr>
        <w:rPr>
          <w:rFonts w:ascii="Arial" w:hAnsi="Arial" w:cs="Arial"/>
        </w:rPr>
      </w:pPr>
      <w:r w:rsidRPr="00346C93">
        <w:rPr>
          <w:rFonts w:ascii="Arial" w:hAnsi="Arial" w:cs="Arial"/>
          <w:b/>
          <w:u w:val="single"/>
        </w:rPr>
        <w:t>Insurance processing</w:t>
      </w:r>
      <w:r>
        <w:rPr>
          <w:rFonts w:ascii="Arial" w:hAnsi="Arial" w:cs="Arial"/>
        </w:rPr>
        <w:t>:</w:t>
      </w:r>
      <w:r w:rsidR="00FE7755">
        <w:rPr>
          <w:rFonts w:ascii="Arial" w:hAnsi="Arial" w:cs="Arial"/>
        </w:rPr>
        <w:t xml:space="preserve"> </w:t>
      </w:r>
      <w:r w:rsidR="0069707F">
        <w:rPr>
          <w:rFonts w:ascii="Arial" w:hAnsi="Arial" w:cs="Arial"/>
        </w:rPr>
        <w:t>All</w:t>
      </w:r>
      <w:r w:rsidR="00FE7755">
        <w:rPr>
          <w:rFonts w:ascii="Arial" w:hAnsi="Arial" w:cs="Arial"/>
        </w:rPr>
        <w:t xml:space="preserve"> c</w:t>
      </w:r>
      <w:r w:rsidRPr="00346C93">
        <w:rPr>
          <w:rFonts w:ascii="Arial" w:hAnsi="Arial" w:cs="Arial"/>
        </w:rPr>
        <w:t xml:space="preserve">laim(s) are filed immediately following all services and benefits are expected to be paid within 30-45 days. You are responsible for any remaining balance due after your insurance company has paid their portion. Any claims not cleared after 60 days will result in any unpaid portion becoming </w:t>
      </w:r>
      <w:r w:rsidR="0069707F">
        <w:rPr>
          <w:rFonts w:ascii="Arial" w:hAnsi="Arial" w:cs="Arial"/>
        </w:rPr>
        <w:t>patient</w:t>
      </w:r>
      <w:r w:rsidRPr="00346C93">
        <w:rPr>
          <w:rFonts w:ascii="Arial" w:hAnsi="Arial" w:cs="Arial"/>
        </w:rPr>
        <w:t xml:space="preserve"> responsibility. Please refer to the Explanation of Benefits provided by your insurance company after your claim(s) have been filed.</w:t>
      </w:r>
      <w:r w:rsidR="00B24833">
        <w:rPr>
          <w:rFonts w:ascii="Arial" w:hAnsi="Arial" w:cs="Arial"/>
        </w:rPr>
        <w:t xml:space="preserve"> Please note, Dr. Davidson not a Medicare/Medicaid provider. </w:t>
      </w:r>
    </w:p>
    <w:p w14:paraId="5A827BE0" w14:textId="1F0F896F" w:rsidR="00AC5C33" w:rsidRDefault="00AC5C33" w:rsidP="00C63E1A">
      <w:pPr>
        <w:rPr>
          <w:rFonts w:ascii="Arial" w:hAnsi="Arial" w:cs="Arial"/>
        </w:rPr>
      </w:pPr>
      <w:r w:rsidRPr="00346C93">
        <w:rPr>
          <w:rFonts w:ascii="Arial" w:hAnsi="Arial" w:cs="Arial"/>
          <w:b/>
          <w:u w:val="single"/>
        </w:rPr>
        <w:t>Payment</w:t>
      </w:r>
      <w:r w:rsidR="009517B3" w:rsidRPr="00346C93">
        <w:rPr>
          <w:rFonts w:ascii="Arial" w:hAnsi="Arial" w:cs="Arial"/>
          <w:b/>
        </w:rPr>
        <w:t xml:space="preserve">: </w:t>
      </w:r>
      <w:r w:rsidR="00FE7755">
        <w:rPr>
          <w:rFonts w:ascii="Arial" w:hAnsi="Arial" w:cs="Arial"/>
        </w:rPr>
        <w:t>Payment is</w:t>
      </w:r>
      <w:r w:rsidR="00D9254A" w:rsidRPr="00346C93">
        <w:rPr>
          <w:rFonts w:ascii="Arial" w:hAnsi="Arial" w:cs="Arial"/>
        </w:rPr>
        <w:t xml:space="preserve"> expected at</w:t>
      </w:r>
      <w:r w:rsidR="00637750" w:rsidRPr="00346C93">
        <w:rPr>
          <w:rFonts w:ascii="Arial" w:hAnsi="Arial" w:cs="Arial"/>
        </w:rPr>
        <w:t xml:space="preserve"> the time </w:t>
      </w:r>
      <w:r w:rsidR="00D9254A" w:rsidRPr="00346C93">
        <w:rPr>
          <w:rFonts w:ascii="Arial" w:hAnsi="Arial" w:cs="Arial"/>
        </w:rPr>
        <w:t>service(s)</w:t>
      </w:r>
      <w:r w:rsidR="00637750" w:rsidRPr="00346C93">
        <w:rPr>
          <w:rFonts w:ascii="Arial" w:hAnsi="Arial" w:cs="Arial"/>
        </w:rPr>
        <w:t xml:space="preserve"> are rendered</w:t>
      </w:r>
      <w:r w:rsidR="00D9254A" w:rsidRPr="00346C93">
        <w:rPr>
          <w:rFonts w:ascii="Arial" w:hAnsi="Arial" w:cs="Arial"/>
        </w:rPr>
        <w:t xml:space="preserve">. </w:t>
      </w:r>
      <w:r w:rsidR="009074AD" w:rsidRPr="00346C93">
        <w:rPr>
          <w:rFonts w:ascii="Arial" w:hAnsi="Arial" w:cs="Arial"/>
        </w:rPr>
        <w:t xml:space="preserve">Outstanding balances </w:t>
      </w:r>
      <w:r w:rsidR="00E51297" w:rsidRPr="00346C93">
        <w:rPr>
          <w:rFonts w:ascii="Arial" w:hAnsi="Arial" w:cs="Arial"/>
        </w:rPr>
        <w:t>are due upon receipt</w:t>
      </w:r>
      <w:r w:rsidR="00B27066" w:rsidRPr="00346C93">
        <w:rPr>
          <w:rFonts w:ascii="Arial" w:hAnsi="Arial" w:cs="Arial"/>
        </w:rPr>
        <w:t xml:space="preserve">. </w:t>
      </w:r>
      <w:r w:rsidR="00346C93" w:rsidRPr="00346C93">
        <w:rPr>
          <w:rFonts w:ascii="Arial" w:hAnsi="Arial" w:cs="Arial"/>
        </w:rPr>
        <w:t xml:space="preserve">We accept Cash, </w:t>
      </w:r>
      <w:r w:rsidR="00980364">
        <w:rPr>
          <w:rFonts w:ascii="Arial" w:hAnsi="Arial" w:cs="Arial"/>
        </w:rPr>
        <w:t>all major credit/HSA cards</w:t>
      </w:r>
      <w:r w:rsidR="00E20387">
        <w:rPr>
          <w:rFonts w:ascii="Arial" w:hAnsi="Arial" w:cs="Arial"/>
        </w:rPr>
        <w:t>, Cherry Financing</w:t>
      </w:r>
      <w:r w:rsidR="00980364">
        <w:rPr>
          <w:rFonts w:ascii="Arial" w:hAnsi="Arial" w:cs="Arial"/>
        </w:rPr>
        <w:t xml:space="preserve"> and Care Credit.</w:t>
      </w:r>
      <w:r w:rsidR="00F00117" w:rsidRPr="00346C93">
        <w:rPr>
          <w:rFonts w:ascii="Arial" w:hAnsi="Arial" w:cs="Arial"/>
        </w:rPr>
        <w:t xml:space="preserve"> </w:t>
      </w:r>
      <w:r w:rsidR="0069707F" w:rsidRPr="00E20387">
        <w:rPr>
          <w:rFonts w:ascii="Arial" w:hAnsi="Arial" w:cs="Arial"/>
          <w:b/>
          <w:bCs/>
        </w:rPr>
        <w:t xml:space="preserve">A 3.5% credit card convenience fee will be applied to all </w:t>
      </w:r>
      <w:r w:rsidR="00E20387">
        <w:rPr>
          <w:rFonts w:ascii="Arial" w:hAnsi="Arial" w:cs="Arial"/>
          <w:b/>
          <w:bCs/>
        </w:rPr>
        <w:t xml:space="preserve">payments made by </w:t>
      </w:r>
      <w:r w:rsidR="0069707F" w:rsidRPr="00E20387">
        <w:rPr>
          <w:rFonts w:ascii="Arial" w:hAnsi="Arial" w:cs="Arial"/>
          <w:b/>
          <w:bCs/>
        </w:rPr>
        <w:t xml:space="preserve">credit card. </w:t>
      </w:r>
      <w:r w:rsidR="0069707F">
        <w:rPr>
          <w:rFonts w:ascii="Arial" w:hAnsi="Arial" w:cs="Arial"/>
        </w:rPr>
        <w:t>B</w:t>
      </w:r>
      <w:r w:rsidR="00F00117" w:rsidRPr="00346C93">
        <w:rPr>
          <w:rFonts w:ascii="Arial" w:hAnsi="Arial" w:cs="Arial"/>
        </w:rPr>
        <w:t>alances over 30 days</w:t>
      </w:r>
      <w:r w:rsidR="0069707F">
        <w:rPr>
          <w:rFonts w:ascii="Arial" w:hAnsi="Arial" w:cs="Arial"/>
        </w:rPr>
        <w:t xml:space="preserve"> will accrue an allowable interest charge and </w:t>
      </w:r>
      <w:r w:rsidR="00E20387">
        <w:rPr>
          <w:rFonts w:ascii="Arial" w:hAnsi="Arial" w:cs="Arial"/>
        </w:rPr>
        <w:t xml:space="preserve">processing </w:t>
      </w:r>
      <w:r w:rsidR="0069707F">
        <w:rPr>
          <w:rFonts w:ascii="Arial" w:hAnsi="Arial" w:cs="Arial"/>
        </w:rPr>
        <w:t>fees</w:t>
      </w:r>
      <w:r w:rsidR="00F00117" w:rsidRPr="00346C93">
        <w:rPr>
          <w:rFonts w:ascii="Arial" w:hAnsi="Arial" w:cs="Arial"/>
        </w:rPr>
        <w:t xml:space="preserve">. </w:t>
      </w:r>
      <w:r w:rsidR="009074AD" w:rsidRPr="00346C93">
        <w:rPr>
          <w:rFonts w:ascii="Arial" w:hAnsi="Arial" w:cs="Arial"/>
        </w:rPr>
        <w:t xml:space="preserve">Delinquent balances over 90 days </w:t>
      </w:r>
      <w:r w:rsidR="00C5200B" w:rsidRPr="00346C93">
        <w:rPr>
          <w:rFonts w:ascii="Arial" w:hAnsi="Arial" w:cs="Arial"/>
        </w:rPr>
        <w:t>may be</w:t>
      </w:r>
      <w:r w:rsidR="009074AD" w:rsidRPr="00346C93">
        <w:rPr>
          <w:rFonts w:ascii="Arial" w:hAnsi="Arial" w:cs="Arial"/>
        </w:rPr>
        <w:t xml:space="preserve"> referred to a </w:t>
      </w:r>
      <w:r w:rsidR="00901B66" w:rsidRPr="00346C93">
        <w:rPr>
          <w:rFonts w:ascii="Arial" w:hAnsi="Arial" w:cs="Arial"/>
        </w:rPr>
        <w:t>c</w:t>
      </w:r>
      <w:r w:rsidR="009074AD" w:rsidRPr="00346C93">
        <w:rPr>
          <w:rFonts w:ascii="Arial" w:hAnsi="Arial" w:cs="Arial"/>
        </w:rPr>
        <w:t xml:space="preserve">ollection </w:t>
      </w:r>
      <w:r w:rsidR="00901B66" w:rsidRPr="00346C93">
        <w:rPr>
          <w:rFonts w:ascii="Arial" w:hAnsi="Arial" w:cs="Arial"/>
        </w:rPr>
        <w:t>a</w:t>
      </w:r>
      <w:r w:rsidR="009074AD" w:rsidRPr="00346C93">
        <w:rPr>
          <w:rFonts w:ascii="Arial" w:hAnsi="Arial" w:cs="Arial"/>
        </w:rPr>
        <w:t>gency &amp; a</w:t>
      </w:r>
      <w:r w:rsidR="00E20387">
        <w:rPr>
          <w:rFonts w:ascii="Arial" w:hAnsi="Arial" w:cs="Arial"/>
        </w:rPr>
        <w:t>n additional</w:t>
      </w:r>
      <w:r w:rsidR="009074AD" w:rsidRPr="00346C93">
        <w:rPr>
          <w:rFonts w:ascii="Arial" w:hAnsi="Arial" w:cs="Arial"/>
        </w:rPr>
        <w:t xml:space="preserve"> fee</w:t>
      </w:r>
      <w:r w:rsidR="00E20387">
        <w:rPr>
          <w:rFonts w:ascii="Arial" w:hAnsi="Arial" w:cs="Arial"/>
        </w:rPr>
        <w:t>s</w:t>
      </w:r>
      <w:r w:rsidR="009074AD" w:rsidRPr="00346C93">
        <w:rPr>
          <w:rFonts w:ascii="Arial" w:hAnsi="Arial" w:cs="Arial"/>
        </w:rPr>
        <w:t xml:space="preserve"> </w:t>
      </w:r>
      <w:r w:rsidR="00C5200B" w:rsidRPr="00346C93">
        <w:rPr>
          <w:rFonts w:ascii="Arial" w:hAnsi="Arial" w:cs="Arial"/>
        </w:rPr>
        <w:t>may</w:t>
      </w:r>
      <w:r w:rsidR="009074AD" w:rsidRPr="00346C93">
        <w:rPr>
          <w:rFonts w:ascii="Arial" w:hAnsi="Arial" w:cs="Arial"/>
        </w:rPr>
        <w:t xml:space="preserve"> be a</w:t>
      </w:r>
      <w:r w:rsidR="00911FB8">
        <w:rPr>
          <w:rFonts w:ascii="Arial" w:hAnsi="Arial" w:cs="Arial"/>
        </w:rPr>
        <w:t>pplied</w:t>
      </w:r>
      <w:r w:rsidR="009074AD" w:rsidRPr="00346C93">
        <w:rPr>
          <w:rFonts w:ascii="Arial" w:hAnsi="Arial" w:cs="Arial"/>
        </w:rPr>
        <w:t xml:space="preserve"> t</w:t>
      </w:r>
      <w:r w:rsidR="00804DB3" w:rsidRPr="00346C93">
        <w:rPr>
          <w:rFonts w:ascii="Arial" w:hAnsi="Arial" w:cs="Arial"/>
        </w:rPr>
        <w:t>o your account.</w:t>
      </w:r>
      <w:r w:rsidR="009074AD" w:rsidRPr="00346C93">
        <w:rPr>
          <w:rFonts w:ascii="Arial" w:hAnsi="Arial" w:cs="Arial"/>
        </w:rPr>
        <w:t xml:space="preserve"> </w:t>
      </w:r>
      <w:r w:rsidR="001E03F4" w:rsidRPr="00346C93">
        <w:rPr>
          <w:rFonts w:ascii="Arial" w:hAnsi="Arial" w:cs="Arial"/>
        </w:rPr>
        <w:t>A</w:t>
      </w:r>
      <w:r w:rsidR="00804DB3" w:rsidRPr="00346C93">
        <w:rPr>
          <w:rFonts w:ascii="Arial" w:hAnsi="Arial" w:cs="Arial"/>
        </w:rPr>
        <w:t xml:space="preserve"> $35.00 Retu</w:t>
      </w:r>
      <w:r w:rsidR="0000686F" w:rsidRPr="00346C93">
        <w:rPr>
          <w:rFonts w:ascii="Arial" w:hAnsi="Arial" w:cs="Arial"/>
        </w:rPr>
        <w:t>r</w:t>
      </w:r>
      <w:r w:rsidR="00804DB3" w:rsidRPr="00346C93">
        <w:rPr>
          <w:rFonts w:ascii="Arial" w:hAnsi="Arial" w:cs="Arial"/>
        </w:rPr>
        <w:t xml:space="preserve">ned Check fee (subject to change) will be </w:t>
      </w:r>
      <w:r w:rsidR="0069707F">
        <w:rPr>
          <w:rFonts w:ascii="Arial" w:hAnsi="Arial" w:cs="Arial"/>
        </w:rPr>
        <w:t>charged on</w:t>
      </w:r>
      <w:r w:rsidR="00804DB3" w:rsidRPr="00346C93">
        <w:rPr>
          <w:rFonts w:ascii="Arial" w:hAnsi="Arial" w:cs="Arial"/>
        </w:rPr>
        <w:t xml:space="preserve"> returned check</w:t>
      </w:r>
      <w:r w:rsidR="0069707F">
        <w:rPr>
          <w:rFonts w:ascii="Arial" w:hAnsi="Arial" w:cs="Arial"/>
        </w:rPr>
        <w:t>s</w:t>
      </w:r>
      <w:r w:rsidR="00804DB3" w:rsidRPr="00346C93">
        <w:rPr>
          <w:rFonts w:ascii="Arial" w:hAnsi="Arial" w:cs="Arial"/>
        </w:rPr>
        <w:t>.</w:t>
      </w:r>
      <w:r w:rsidR="00B7602B" w:rsidRPr="00346C93">
        <w:rPr>
          <w:rFonts w:ascii="Arial" w:hAnsi="Arial" w:cs="Arial"/>
        </w:rPr>
        <w:t xml:space="preserve"> </w:t>
      </w:r>
      <w:r w:rsidR="00E20387">
        <w:rPr>
          <w:rFonts w:ascii="Arial" w:hAnsi="Arial" w:cs="Arial"/>
        </w:rPr>
        <w:t xml:space="preserve">A one-time statement will be mailed at the patient’s request. Additional requested statements will be mailed for an additional fee, subject to change. </w:t>
      </w:r>
    </w:p>
    <w:p w14:paraId="5AD72AEC" w14:textId="77777777" w:rsidR="00980364" w:rsidRDefault="00980364" w:rsidP="00C63E1A">
      <w:pPr>
        <w:rPr>
          <w:rFonts w:ascii="Arial" w:hAnsi="Arial" w:cs="Arial"/>
        </w:rPr>
      </w:pPr>
      <w:r w:rsidRPr="00980364">
        <w:rPr>
          <w:rFonts w:ascii="Arial" w:hAnsi="Arial" w:cs="Arial"/>
          <w:b/>
          <w:u w:val="single"/>
        </w:rPr>
        <w:t>Hospital Cases</w:t>
      </w:r>
      <w:r>
        <w:rPr>
          <w:rFonts w:ascii="Arial" w:hAnsi="Arial" w:cs="Arial"/>
        </w:rPr>
        <w:t xml:space="preserve">: a non-refundable $250 fee will apply to all cases scheduled at the hospital. This fee is in addition to the Facility Fee charged separately by the hospital. </w:t>
      </w:r>
    </w:p>
    <w:p w14:paraId="0B9684D1" w14:textId="77777777" w:rsidR="00AC5C33" w:rsidRPr="00346C93" w:rsidRDefault="00B7602B" w:rsidP="00C63E1A">
      <w:pPr>
        <w:rPr>
          <w:rFonts w:ascii="Arial" w:hAnsi="Arial" w:cs="Arial"/>
        </w:rPr>
      </w:pPr>
      <w:r w:rsidRPr="00346C93">
        <w:rPr>
          <w:rFonts w:ascii="Arial" w:hAnsi="Arial" w:cs="Arial"/>
          <w:b/>
          <w:u w:val="single"/>
        </w:rPr>
        <w:t>Refunds</w:t>
      </w:r>
      <w:r w:rsidRPr="00346C93">
        <w:rPr>
          <w:rFonts w:ascii="Arial" w:hAnsi="Arial" w:cs="Arial"/>
        </w:rPr>
        <w:t xml:space="preserve"> are payable within (60) day</w:t>
      </w:r>
      <w:r w:rsidR="00020CDC" w:rsidRPr="00346C93">
        <w:rPr>
          <w:rFonts w:ascii="Arial" w:hAnsi="Arial" w:cs="Arial"/>
        </w:rPr>
        <w:t>s</w:t>
      </w:r>
      <w:r w:rsidRPr="00346C93">
        <w:rPr>
          <w:rFonts w:ascii="Arial" w:hAnsi="Arial" w:cs="Arial"/>
        </w:rPr>
        <w:t xml:space="preserve"> of request to the </w:t>
      </w:r>
      <w:r w:rsidR="00FE7755">
        <w:rPr>
          <w:rFonts w:ascii="Arial" w:hAnsi="Arial" w:cs="Arial"/>
        </w:rPr>
        <w:t xml:space="preserve">Patient or </w:t>
      </w:r>
      <w:r w:rsidRPr="00346C93">
        <w:rPr>
          <w:rFonts w:ascii="Arial" w:hAnsi="Arial" w:cs="Arial"/>
        </w:rPr>
        <w:t>R</w:t>
      </w:r>
      <w:r w:rsidR="00020CDC" w:rsidRPr="00346C93">
        <w:rPr>
          <w:rFonts w:ascii="Arial" w:hAnsi="Arial" w:cs="Arial"/>
        </w:rPr>
        <w:t>esponsible Party on the account</w:t>
      </w:r>
      <w:r w:rsidR="00FE7755">
        <w:rPr>
          <w:rFonts w:ascii="Arial" w:hAnsi="Arial" w:cs="Arial"/>
        </w:rPr>
        <w:t>, if patient is a minor</w:t>
      </w:r>
      <w:r w:rsidR="009517B3" w:rsidRPr="00346C93">
        <w:rPr>
          <w:rFonts w:ascii="Arial" w:hAnsi="Arial" w:cs="Arial"/>
        </w:rPr>
        <w:t>.</w:t>
      </w:r>
      <w:r w:rsidR="00196123" w:rsidRPr="00346C93">
        <w:rPr>
          <w:rFonts w:ascii="Arial" w:hAnsi="Arial" w:cs="Arial"/>
        </w:rPr>
        <w:t xml:space="preserve"> </w:t>
      </w:r>
    </w:p>
    <w:p w14:paraId="2871FAAD" w14:textId="77777777" w:rsidR="00B27066" w:rsidRPr="00346C93" w:rsidRDefault="009517B3" w:rsidP="00C63E1A">
      <w:pPr>
        <w:rPr>
          <w:rFonts w:ascii="Arial" w:hAnsi="Arial" w:cs="Arial"/>
        </w:rPr>
      </w:pPr>
      <w:r w:rsidRPr="00346C93">
        <w:rPr>
          <w:rFonts w:ascii="Arial" w:hAnsi="Arial" w:cs="Arial"/>
          <w:b/>
          <w:u w:val="single"/>
        </w:rPr>
        <w:t>Deposit for Surgery</w:t>
      </w:r>
      <w:r w:rsidRPr="00346C93">
        <w:rPr>
          <w:rFonts w:ascii="Arial" w:hAnsi="Arial" w:cs="Arial"/>
        </w:rPr>
        <w:t>: a</w:t>
      </w:r>
      <w:r w:rsidR="00C5200B" w:rsidRPr="00346C93">
        <w:rPr>
          <w:rFonts w:ascii="Arial" w:hAnsi="Arial" w:cs="Arial"/>
        </w:rPr>
        <w:t xml:space="preserve"> </w:t>
      </w:r>
      <w:r w:rsidRPr="00346C93">
        <w:rPr>
          <w:rFonts w:ascii="Arial" w:hAnsi="Arial" w:cs="Arial"/>
        </w:rPr>
        <w:t xml:space="preserve">NON-REFUNDABLE </w:t>
      </w:r>
      <w:r w:rsidR="00C5200B" w:rsidRPr="00346C93">
        <w:rPr>
          <w:rFonts w:ascii="Arial" w:hAnsi="Arial" w:cs="Arial"/>
        </w:rPr>
        <w:t xml:space="preserve">surgical deposit fee is required to </w:t>
      </w:r>
      <w:r w:rsidRPr="00346C93">
        <w:rPr>
          <w:rFonts w:ascii="Arial" w:hAnsi="Arial" w:cs="Arial"/>
        </w:rPr>
        <w:t>secure</w:t>
      </w:r>
      <w:r w:rsidR="00C5200B" w:rsidRPr="00346C93">
        <w:rPr>
          <w:rFonts w:ascii="Arial" w:hAnsi="Arial" w:cs="Arial"/>
        </w:rPr>
        <w:t xml:space="preserve"> all surgical appointments. </w:t>
      </w:r>
      <w:r w:rsidRPr="00346C93">
        <w:rPr>
          <w:rFonts w:ascii="Arial" w:hAnsi="Arial" w:cs="Arial"/>
        </w:rPr>
        <w:t>The deposit will be applied to a rescheduled appointment, provided that 48 HOURS notice is given.</w:t>
      </w:r>
      <w:r w:rsidR="00C5200B" w:rsidRPr="00346C93">
        <w:rPr>
          <w:rFonts w:ascii="Arial" w:hAnsi="Arial" w:cs="Arial"/>
        </w:rPr>
        <w:t xml:space="preserve"> </w:t>
      </w:r>
      <w:r w:rsidR="00346C93" w:rsidRPr="00346C93">
        <w:rPr>
          <w:rFonts w:ascii="Arial" w:hAnsi="Arial" w:cs="Arial"/>
        </w:rPr>
        <w:t>*Please refer to Surgical</w:t>
      </w:r>
      <w:r w:rsidRPr="00346C93">
        <w:rPr>
          <w:rFonts w:ascii="Arial" w:hAnsi="Arial" w:cs="Arial"/>
        </w:rPr>
        <w:t xml:space="preserve"> Deposit details on your Surgical Estimate following your consultation.</w:t>
      </w:r>
    </w:p>
    <w:p w14:paraId="45F3854F" w14:textId="77777777" w:rsidR="00E20387" w:rsidRDefault="00346C93" w:rsidP="009074AD">
      <w:pPr>
        <w:rPr>
          <w:rFonts w:ascii="Arial" w:hAnsi="Arial" w:cs="Arial"/>
          <w:b/>
        </w:rPr>
      </w:pPr>
      <w:r w:rsidRPr="00346C93">
        <w:rPr>
          <w:rFonts w:ascii="Arial" w:hAnsi="Arial" w:cs="Arial"/>
          <w:b/>
          <w:u w:val="single"/>
        </w:rPr>
        <w:t>MINOR PATIENTS/DIVORCE SITUATION:</w:t>
      </w:r>
      <w:r w:rsidRPr="00346C93">
        <w:rPr>
          <w:rFonts w:ascii="Arial" w:hAnsi="Arial" w:cs="Arial"/>
          <w:b/>
        </w:rPr>
        <w:t xml:space="preserve"> </w:t>
      </w:r>
      <w:r w:rsidRPr="00346C93">
        <w:rPr>
          <w:rFonts w:ascii="Arial" w:hAnsi="Arial" w:cs="Arial"/>
        </w:rPr>
        <w:t xml:space="preserve"> An adult/legal guardian must accompany any </w:t>
      </w:r>
      <w:r w:rsidR="00F00117">
        <w:rPr>
          <w:rFonts w:ascii="Arial" w:hAnsi="Arial" w:cs="Arial"/>
        </w:rPr>
        <w:t xml:space="preserve">minor </w:t>
      </w:r>
      <w:r w:rsidRPr="00346C93">
        <w:rPr>
          <w:rFonts w:ascii="Arial" w:hAnsi="Arial" w:cs="Arial"/>
        </w:rPr>
        <w:t xml:space="preserve">under the age of 18 to </w:t>
      </w:r>
      <w:r w:rsidRPr="00346C93">
        <w:rPr>
          <w:rFonts w:ascii="Arial" w:hAnsi="Arial" w:cs="Arial"/>
          <w:b/>
          <w:u w:val="single"/>
        </w:rPr>
        <w:t>all</w:t>
      </w:r>
      <w:r w:rsidRPr="00346C93">
        <w:rPr>
          <w:rFonts w:ascii="Arial" w:hAnsi="Arial" w:cs="Arial"/>
        </w:rPr>
        <w:t xml:space="preserve"> appointments. The</w:t>
      </w:r>
      <w:r w:rsidR="00FE7755">
        <w:rPr>
          <w:rFonts w:ascii="Arial" w:hAnsi="Arial" w:cs="Arial"/>
        </w:rPr>
        <w:t xml:space="preserve"> parent</w:t>
      </w:r>
      <w:r w:rsidRPr="00346C93">
        <w:rPr>
          <w:rFonts w:ascii="Arial" w:hAnsi="Arial" w:cs="Arial"/>
        </w:rPr>
        <w:t xml:space="preserve"> who brings the child to our office is responsible for full payment regardless of a divorce situation.</w:t>
      </w:r>
      <w:r w:rsidR="00E20387">
        <w:rPr>
          <w:rFonts w:ascii="Arial" w:hAnsi="Arial" w:cs="Arial"/>
        </w:rPr>
        <w:t xml:space="preserve"> </w:t>
      </w:r>
      <w:r w:rsidRPr="00346C93">
        <w:rPr>
          <w:rFonts w:ascii="Arial" w:hAnsi="Arial" w:cs="Arial"/>
          <w:b/>
        </w:rPr>
        <w:t xml:space="preserve"> </w:t>
      </w:r>
    </w:p>
    <w:p w14:paraId="25F871E3" w14:textId="16794908" w:rsidR="00020CDC" w:rsidRPr="00E20387" w:rsidRDefault="00E20387" w:rsidP="009074A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By </w:t>
      </w:r>
      <w:r w:rsidR="00346C93" w:rsidRPr="00346C93">
        <w:rPr>
          <w:rFonts w:ascii="Arial" w:hAnsi="Arial" w:cs="Arial"/>
          <w:b/>
        </w:rPr>
        <w:t xml:space="preserve">signing below, you are acknowledging that you have read and </w:t>
      </w:r>
      <w:r w:rsidR="009074AD" w:rsidRPr="00346C93">
        <w:rPr>
          <w:rFonts w:ascii="Arial" w:hAnsi="Arial" w:cs="Arial"/>
          <w:b/>
        </w:rPr>
        <w:t>accept the policies listed abo</w:t>
      </w:r>
      <w:r w:rsidR="00020CDC" w:rsidRPr="00346C93">
        <w:rPr>
          <w:rFonts w:ascii="Arial" w:hAnsi="Arial" w:cs="Arial"/>
          <w:b/>
        </w:rPr>
        <w:t>ve</w:t>
      </w:r>
      <w:r w:rsidR="00F00117">
        <w:rPr>
          <w:rFonts w:ascii="Arial" w:hAnsi="Arial" w:cs="Arial"/>
          <w:b/>
        </w:rPr>
        <w:t xml:space="preserve">, </w:t>
      </w:r>
      <w:r w:rsidR="009074AD" w:rsidRPr="00346C93">
        <w:rPr>
          <w:rFonts w:ascii="Arial" w:hAnsi="Arial" w:cs="Arial"/>
          <w:b/>
        </w:rPr>
        <w:t xml:space="preserve">have had all </w:t>
      </w:r>
      <w:r w:rsidR="00F00117">
        <w:rPr>
          <w:rFonts w:ascii="Arial" w:hAnsi="Arial" w:cs="Arial"/>
          <w:b/>
        </w:rPr>
        <w:t xml:space="preserve">your </w:t>
      </w:r>
      <w:r w:rsidR="009074AD" w:rsidRPr="00346C93">
        <w:rPr>
          <w:rFonts w:ascii="Arial" w:hAnsi="Arial" w:cs="Arial"/>
          <w:b/>
        </w:rPr>
        <w:t>questions answered</w:t>
      </w:r>
      <w:r w:rsidR="00346C93" w:rsidRPr="00346C93">
        <w:rPr>
          <w:rFonts w:ascii="Arial" w:hAnsi="Arial" w:cs="Arial"/>
          <w:b/>
        </w:rPr>
        <w:t xml:space="preserve"> and agree</w:t>
      </w:r>
      <w:r w:rsidR="009074AD" w:rsidRPr="00346C93">
        <w:rPr>
          <w:rFonts w:ascii="Arial" w:hAnsi="Arial" w:cs="Arial"/>
          <w:b/>
        </w:rPr>
        <w:t xml:space="preserve"> to pay for all treatment in a timely fashion as described so as to avoid any additional fees. </w:t>
      </w:r>
    </w:p>
    <w:sectPr w:rsidR="00020CDC" w:rsidRPr="00E20387" w:rsidSect="00F46ACC">
      <w:headerReference w:type="default" r:id="rId6"/>
      <w:footerReference w:type="default" r:id="rId7"/>
      <w:pgSz w:w="12240" w:h="15840"/>
      <w:pgMar w:top="144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BE811" w14:textId="77777777" w:rsidR="00AC725F" w:rsidRDefault="00AC725F" w:rsidP="00815C7D">
      <w:pPr>
        <w:spacing w:after="0" w:line="240" w:lineRule="auto"/>
      </w:pPr>
      <w:r>
        <w:separator/>
      </w:r>
    </w:p>
  </w:endnote>
  <w:endnote w:type="continuationSeparator" w:id="0">
    <w:p w14:paraId="57D6882E" w14:textId="77777777" w:rsidR="00AC725F" w:rsidRDefault="00AC725F" w:rsidP="0081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6F662" w14:textId="77777777" w:rsidR="00E51297" w:rsidRDefault="00E51297" w:rsidP="00E51297">
    <w:pPr>
      <w:rPr>
        <w:rFonts w:ascii="Arial" w:hAnsi="Arial" w:cs="Arial"/>
      </w:rPr>
    </w:pPr>
    <w:r>
      <w:rPr>
        <w:rFonts w:ascii="Arial" w:hAnsi="Arial" w:cs="Arial"/>
      </w:rPr>
      <w:t>Print Name, if not Patient _____________________   Relationship to Patient _______________</w:t>
    </w:r>
  </w:p>
  <w:p w14:paraId="69B709D5" w14:textId="77777777" w:rsidR="00E51297" w:rsidRPr="001E03F4" w:rsidRDefault="00E51297" w:rsidP="00E51297">
    <w:pPr>
      <w:rPr>
        <w:rFonts w:ascii="Arial" w:hAnsi="Arial" w:cs="Arial"/>
      </w:rPr>
    </w:pPr>
    <w:r>
      <w:rPr>
        <w:rFonts w:ascii="Arial" w:hAnsi="Arial" w:cs="Arial"/>
      </w:rPr>
      <w:t>S</w:t>
    </w:r>
    <w:r w:rsidRPr="001E03F4">
      <w:rPr>
        <w:rFonts w:ascii="Arial" w:hAnsi="Arial" w:cs="Arial"/>
      </w:rPr>
      <w:t>ignature ______________________________</w:t>
    </w:r>
    <w:r>
      <w:rPr>
        <w:rFonts w:ascii="Arial" w:hAnsi="Arial" w:cs="Arial"/>
      </w:rPr>
      <w:t xml:space="preserve">___    </w:t>
    </w:r>
    <w:r w:rsidRPr="001E03F4">
      <w:rPr>
        <w:rFonts w:ascii="Arial" w:hAnsi="Arial" w:cs="Arial"/>
      </w:rPr>
      <w:t>Date ________________</w:t>
    </w:r>
  </w:p>
  <w:p w14:paraId="2E011083" w14:textId="037E11B0" w:rsidR="003D1CDB" w:rsidRPr="00637750" w:rsidRDefault="00E51297" w:rsidP="00E51297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Pr="00637750">
      <w:rPr>
        <w:rFonts w:ascii="Arial" w:hAnsi="Arial" w:cs="Arial"/>
        <w:i/>
        <w:sz w:val="18"/>
        <w:szCs w:val="18"/>
      </w:rPr>
      <w:t xml:space="preserve"> </w:t>
    </w:r>
    <w:r w:rsidR="00637750" w:rsidRPr="00637750">
      <w:rPr>
        <w:rFonts w:ascii="Arial" w:hAnsi="Arial" w:cs="Arial"/>
        <w:i/>
        <w:sz w:val="18"/>
        <w:szCs w:val="18"/>
      </w:rPr>
      <w:t>[</w:t>
    </w:r>
    <w:r w:rsidR="003D1CDB" w:rsidRPr="00637750">
      <w:rPr>
        <w:rFonts w:ascii="Arial" w:hAnsi="Arial" w:cs="Arial"/>
        <w:i/>
        <w:sz w:val="18"/>
        <w:szCs w:val="18"/>
      </w:rPr>
      <w:t xml:space="preserve">Updated </w:t>
    </w:r>
    <w:r w:rsidR="00E20387">
      <w:rPr>
        <w:rFonts w:ascii="Arial" w:hAnsi="Arial" w:cs="Arial"/>
        <w:i/>
        <w:sz w:val="18"/>
        <w:szCs w:val="18"/>
      </w:rPr>
      <w:t>1.21.25</w:t>
    </w:r>
    <w:r w:rsidR="003D1CDB" w:rsidRPr="00637750">
      <w:rPr>
        <w:rFonts w:ascii="Arial" w:hAnsi="Arial" w:cs="Arial"/>
        <w:i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9D6F1" w14:textId="77777777" w:rsidR="00AC725F" w:rsidRDefault="00AC725F" w:rsidP="00815C7D">
      <w:pPr>
        <w:spacing w:after="0" w:line="240" w:lineRule="auto"/>
      </w:pPr>
      <w:r>
        <w:separator/>
      </w:r>
    </w:p>
  </w:footnote>
  <w:footnote w:type="continuationSeparator" w:id="0">
    <w:p w14:paraId="22DB0B45" w14:textId="77777777" w:rsidR="00AC725F" w:rsidRDefault="00AC725F" w:rsidP="0081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A39E" w14:textId="77777777" w:rsidR="00815C7D" w:rsidRPr="00E20387" w:rsidRDefault="00815C7D" w:rsidP="00815C7D">
    <w:pPr>
      <w:pStyle w:val="Header"/>
      <w:jc w:val="center"/>
      <w:rPr>
        <w:sz w:val="24"/>
        <w:szCs w:val="24"/>
      </w:rPr>
    </w:pPr>
    <w:r w:rsidRPr="00E20387">
      <w:rPr>
        <w:noProof/>
        <w:sz w:val="24"/>
        <w:szCs w:val="24"/>
      </w:rPr>
      <w:drawing>
        <wp:inline distT="0" distB="0" distL="0" distR="0" wp14:anchorId="2D607FCD" wp14:editId="6A13B948">
          <wp:extent cx="2600325" cy="733425"/>
          <wp:effectExtent l="0" t="0" r="9525" b="9525"/>
          <wp:docPr id="3" name="Picture 3" descr="C:\Users\jschuttig\Desktop\JENNIFER\Logo\Logo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jschuttig\Desktop\JENNIFER\Logo\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8CE59" w14:textId="77777777" w:rsidR="00C5200B" w:rsidRPr="00E20387" w:rsidRDefault="00C5200B" w:rsidP="00C5200B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E20387">
      <w:rPr>
        <w:rFonts w:ascii="Times New Roman" w:hAnsi="Times New Roman" w:cs="Times New Roman"/>
        <w:b/>
        <w:sz w:val="24"/>
        <w:szCs w:val="24"/>
        <w:u w:val="single"/>
      </w:rPr>
      <w:t>FINANCIAL POLICY</w:t>
    </w:r>
  </w:p>
  <w:p w14:paraId="09610008" w14:textId="77777777" w:rsidR="00E51297" w:rsidRPr="009074AD" w:rsidRDefault="00E51297" w:rsidP="00E51297">
    <w:pPr>
      <w:rPr>
        <w:rFonts w:ascii="Times New Roman" w:hAnsi="Times New Roman" w:cs="Times New Roman"/>
        <w:b/>
        <w:sz w:val="28"/>
        <w:szCs w:val="28"/>
      </w:rPr>
    </w:pPr>
    <w:r w:rsidRPr="001E03F4">
      <w:rPr>
        <w:rFonts w:ascii="Arial" w:hAnsi="Arial" w:cs="Arial"/>
      </w:rPr>
      <w:t>Patient Name _____________________________</w:t>
    </w:r>
    <w:r>
      <w:rPr>
        <w:rFonts w:ascii="Arial" w:hAnsi="Arial" w:cs="Arial"/>
      </w:rPr>
      <w:t>_</w:t>
    </w:r>
    <w:r w:rsidRPr="001E03F4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7D"/>
    <w:rsid w:val="0000686F"/>
    <w:rsid w:val="00020CDC"/>
    <w:rsid w:val="000C28D6"/>
    <w:rsid w:val="000D2967"/>
    <w:rsid w:val="001737A6"/>
    <w:rsid w:val="00184E51"/>
    <w:rsid w:val="00196123"/>
    <w:rsid w:val="001A3693"/>
    <w:rsid w:val="001E03F4"/>
    <w:rsid w:val="001F2B76"/>
    <w:rsid w:val="00202BBD"/>
    <w:rsid w:val="0027068F"/>
    <w:rsid w:val="00291DD7"/>
    <w:rsid w:val="00346C93"/>
    <w:rsid w:val="0034754F"/>
    <w:rsid w:val="003D1CDB"/>
    <w:rsid w:val="004C55C1"/>
    <w:rsid w:val="004C7564"/>
    <w:rsid w:val="00620C86"/>
    <w:rsid w:val="00626B23"/>
    <w:rsid w:val="00637750"/>
    <w:rsid w:val="0068576C"/>
    <w:rsid w:val="0069707F"/>
    <w:rsid w:val="00731BD7"/>
    <w:rsid w:val="00777586"/>
    <w:rsid w:val="00804DB3"/>
    <w:rsid w:val="00815C7D"/>
    <w:rsid w:val="00901B66"/>
    <w:rsid w:val="009074AD"/>
    <w:rsid w:val="00911FB8"/>
    <w:rsid w:val="009517B3"/>
    <w:rsid w:val="00980364"/>
    <w:rsid w:val="00A01834"/>
    <w:rsid w:val="00AC5C33"/>
    <w:rsid w:val="00AC725F"/>
    <w:rsid w:val="00B24833"/>
    <w:rsid w:val="00B26758"/>
    <w:rsid w:val="00B27066"/>
    <w:rsid w:val="00B7602B"/>
    <w:rsid w:val="00BE0427"/>
    <w:rsid w:val="00C5200B"/>
    <w:rsid w:val="00C63E1A"/>
    <w:rsid w:val="00CB1E67"/>
    <w:rsid w:val="00D829EC"/>
    <w:rsid w:val="00D9254A"/>
    <w:rsid w:val="00DA2DD5"/>
    <w:rsid w:val="00E20387"/>
    <w:rsid w:val="00E51297"/>
    <w:rsid w:val="00E91186"/>
    <w:rsid w:val="00ED78AD"/>
    <w:rsid w:val="00F00117"/>
    <w:rsid w:val="00F32FD5"/>
    <w:rsid w:val="00F46ACC"/>
    <w:rsid w:val="00F7457F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DE4E4"/>
  <w15:chartTrackingRefBased/>
  <w15:docId w15:val="{001BF1A5-2191-4AA9-892B-BD1B8EDE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C7D"/>
  </w:style>
  <w:style w:type="paragraph" w:styleId="Footer">
    <w:name w:val="footer"/>
    <w:basedOn w:val="Normal"/>
    <w:link w:val="FooterChar"/>
    <w:uiPriority w:val="99"/>
    <w:unhideWhenUsed/>
    <w:rsid w:val="00815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C7D"/>
  </w:style>
  <w:style w:type="character" w:styleId="Hyperlink">
    <w:name w:val="Hyperlink"/>
    <w:basedOn w:val="DefaultParagraphFont"/>
    <w:uiPriority w:val="99"/>
    <w:unhideWhenUsed/>
    <w:rsid w:val="009074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Schuttig</dc:creator>
  <cp:keywords/>
  <dc:description/>
  <cp:lastModifiedBy>Jennifer Breen</cp:lastModifiedBy>
  <cp:revision>3</cp:revision>
  <cp:lastPrinted>2025-01-21T21:11:00Z</cp:lastPrinted>
  <dcterms:created xsi:type="dcterms:W3CDTF">2025-01-21T21:14:00Z</dcterms:created>
  <dcterms:modified xsi:type="dcterms:W3CDTF">2025-01-21T21:15:00Z</dcterms:modified>
</cp:coreProperties>
</file>